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Rasa" w:cs="Rasa" w:eastAsia="Rasa" w:hAnsi="Rasa"/>
          <w:b w:val="1"/>
          <w:color w:val="ff0000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asa" w:cs="Rasa" w:eastAsia="Rasa" w:hAnsi="Rasa"/>
          <w:b w:val="1"/>
          <w:color w:val="ff0000"/>
          <w:sz w:val="72"/>
          <w:szCs w:val="72"/>
          <w:u w:val="single"/>
          <w:rtl w:val="0"/>
        </w:rPr>
        <w:t xml:space="preserve">DISCOVERY</w:t>
      </w:r>
      <w:r w:rsidDel="00000000" w:rsidR="00000000" w:rsidRPr="00000000">
        <w:rPr>
          <w:rFonts w:ascii="Rasa" w:cs="Rasa" w:eastAsia="Rasa" w:hAnsi="Rasa"/>
          <w:b w:val="1"/>
          <w:color w:val="ff0000"/>
          <w:sz w:val="72"/>
          <w:szCs w:val="7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Rasa" w:cs="Rasa" w:eastAsia="Rasa" w:hAnsi="Rasa"/>
          <w:color w:val="333399"/>
          <w:sz w:val="16"/>
          <w:szCs w:val="16"/>
        </w:rPr>
      </w:pPr>
      <w:r w:rsidDel="00000000" w:rsidR="00000000" w:rsidRPr="00000000">
        <w:rPr>
          <w:rFonts w:ascii="Rasa" w:cs="Rasa" w:eastAsia="Rasa" w:hAnsi="Rasa"/>
          <w:color w:val="333399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Rasa" w:cs="Rasa" w:eastAsia="Rasa" w:hAnsi="Rasa"/>
          <w:b w:val="1"/>
          <w:color w:val="333399"/>
          <w:sz w:val="48"/>
          <w:szCs w:val="48"/>
          <w:rtl w:val="0"/>
        </w:rPr>
        <w:t xml:space="preserve">36</w:t>
      </w:r>
      <w:r w:rsidDel="00000000" w:rsidR="00000000" w:rsidRPr="00000000">
        <w:rPr>
          <w:rFonts w:ascii="Rasa" w:cs="Rasa" w:eastAsia="Rasa" w:hAnsi="Rasa"/>
          <w:color w:val="333399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Rasa" w:cs="Rasa" w:eastAsia="Rasa" w:hAnsi="Rasa"/>
          <w:color w:val="333399"/>
          <w:sz w:val="36"/>
          <w:szCs w:val="36"/>
          <w:rtl w:val="0"/>
        </w:rPr>
        <w:t xml:space="preserve">SCHOOLS</w:t>
      </w:r>
      <w:r w:rsidDel="00000000" w:rsidR="00000000" w:rsidRPr="00000000">
        <w:rPr>
          <w:rFonts w:ascii="Rasa" w:cs="Rasa" w:eastAsia="Rasa" w:hAnsi="Rasa"/>
          <w:b w:val="1"/>
          <w:color w:val="333399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Rasa" w:cs="Rasa" w:eastAsia="Rasa" w:hAnsi="Rasa"/>
          <w:b w:val="1"/>
          <w:color w:val="333399"/>
          <w:sz w:val="48"/>
          <w:szCs w:val="48"/>
          <w:rtl w:val="0"/>
        </w:rPr>
        <w:t xml:space="preserve">7200</w:t>
      </w:r>
      <w:r w:rsidDel="00000000" w:rsidR="00000000" w:rsidRPr="00000000">
        <w:rPr>
          <w:rFonts w:ascii="Rasa" w:cs="Rasa" w:eastAsia="Rasa" w:hAnsi="Rasa"/>
          <w:b w:val="1"/>
          <w:color w:val="333399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Rasa" w:cs="Rasa" w:eastAsia="Rasa" w:hAnsi="Rasa"/>
          <w:b w:val="1"/>
          <w:color w:val="333399"/>
          <w:sz w:val="36"/>
          <w:szCs w:val="36"/>
          <w:rtl w:val="0"/>
        </w:rPr>
        <w:t xml:space="preserve">CHILDREN</w:t>
      </w:r>
      <w:r w:rsidDel="00000000" w:rsidR="00000000" w:rsidRPr="00000000">
        <w:rPr>
          <w:rFonts w:ascii="Rasa" w:cs="Rasa" w:eastAsia="Rasa" w:hAnsi="Rasa"/>
          <w:b w:val="1"/>
          <w:color w:val="333399"/>
          <w:sz w:val="16"/>
          <w:szCs w:val="16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Rasa" w:cs="Rasa" w:eastAsia="Rasa" w:hAnsi="Rasa"/>
          <w:color w:val="333399"/>
          <w:sz w:val="24"/>
          <w:szCs w:val="24"/>
        </w:rPr>
      </w:pPr>
      <w:r w:rsidDel="00000000" w:rsidR="00000000" w:rsidRPr="00000000">
        <w:rPr>
          <w:rFonts w:ascii="Rasa" w:cs="Rasa" w:eastAsia="Rasa" w:hAnsi="Rasa"/>
          <w:b w:val="1"/>
          <w:color w:val="333399"/>
          <w:sz w:val="16"/>
          <w:szCs w:val="16"/>
          <w:rtl w:val="0"/>
        </w:rPr>
        <w:t xml:space="preserve">                    </w:t>
      </w:r>
      <w:r w:rsidDel="00000000" w:rsidR="00000000" w:rsidRPr="00000000">
        <w:rPr>
          <w:rFonts w:ascii="Rasa" w:cs="Rasa" w:eastAsia="Rasa" w:hAnsi="Rasa"/>
          <w:color w:val="333399"/>
          <w:sz w:val="24"/>
          <w:szCs w:val="24"/>
          <w:rtl w:val="0"/>
        </w:rPr>
        <w:t xml:space="preserve">VISITED FOR ASSEMBLY EVERY 6 WEEKS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Rasa" w:cs="Rasa" w:eastAsia="Rasa" w:hAnsi="Rasa"/>
          <w:color w:val="333399"/>
          <w:sz w:val="16"/>
          <w:szCs w:val="16"/>
        </w:rPr>
      </w:pPr>
      <w:r w:rsidDel="00000000" w:rsidR="00000000" w:rsidRPr="00000000">
        <w:rPr>
          <w:rFonts w:ascii="Rasa" w:cs="Rasa" w:eastAsia="Rasa" w:hAnsi="Rasa"/>
          <w:color w:val="333399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Rasa" w:cs="Rasa" w:eastAsia="Rasa" w:hAnsi="Rasa"/>
          <w:color w:val="333399"/>
          <w:sz w:val="16"/>
          <w:szCs w:val="16"/>
          <w:rtl w:val="0"/>
        </w:rPr>
        <w:t xml:space="preserve">Christian Resources for Primary Schools</w:t>
      </w:r>
    </w:p>
    <w:p w:rsidR="00000000" w:rsidDel="00000000" w:rsidP="00000000" w:rsidRDefault="00000000" w:rsidRPr="00000000" w14:paraId="0000000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LIST OF SCHOOLS VISITED IN THE AREA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Some connections in school are only tentative, but all need our prayers!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Abbots Hill:  Head, Kathryn Gorman ( Rev Caroline Wainman visits and presents Bibles.)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Aycliffe Drive:  Head, Maria Green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Belswains: New Head in September 2020  Neysa Claridge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Bovingdon Academy:  Head, Shereen Breslin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Boxmoor:  Head, Vicky Campos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Broadfield:  Head, Bijal Shah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Bridgewater:  Head: Caren Doodson (Receive Bibles presented by the churches in Northchurch.)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Brockswood: Head, Gayle Voigt 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Chambersbury:  New Head in September.  2020 Naomi Chapman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Chaulden Junior: New Head in September 2020 Bernadette Dempsey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Chaulden Infants:  Head, Jackie Hood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Dagnall:  Head, Kay Gobby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Gade Valley:  Head, Daniel Barron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Galley Hill:   Head, Emily Birch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George Street:  New Head in September.2020 Angela Hughes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Hammond:   Head, Eileen Anderson ( Bibles presented by Rev Austin Janes.)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Hobbs Hill Wood:  Head, Richard Haynes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Hobletts Manor:  Head, Sally Short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Hobletts Manor Infants &amp; Nursery: Head, Wendy Hull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Holtsmere End Juniors: Head,   Emma  McGuigan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Holtsmere End Infants:  Head, Nicola O’Connell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Kings Langley:  Head, Paula Harris  (Little contact currently)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Leverstock Green:  Head, Vicki Burgess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Lime Walk :  Head, Rob Hutchings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Maple Grove:   Head, Geoff Allen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Micklem:  Head,   Elizabeth  Ormonde    (Rev.Andrew Brazier visits)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Nash Mills:   New Head in September. 2020 Allan Mahar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Pixies Hill:  Head, Martin Smith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Potten End:  Head, Denise Kennedy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Reddings:  Head, Tracey Prickett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St Albert the Great:Head,Kathy Little ( No contact.)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St. Cuthbert Mayne:  Head, Fionnuala Smith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St. Paul’s, Chipperfield:  Head, Caroline Moore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St. Roses:  Head, Ella Ryan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Sarratt:  Head,  Nicola O’Hare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South Hill:  Head, Jo Wellbeloved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Swing Gate:  Head, Francesca Gallagher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Tudor:  Head, Rob Weightman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Two Waters:  Head, Tim Gateley (Little contact currently)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Warners End Pre School, “Little Acorns”: Rose Tenny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Westbrook Hay:  Deputy Head: Stuart Woodward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Yew Tree:  Head, Andrew Kerse (Rev John Williams visits.}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Please pray for the schools local to you or you have a connection with.At all the above Primary and Junior schools Bibles are presented each year to the children in year 3 and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year 6 (except Yew Tree and Micklem.)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The schools where I don’t go but the local clergy are able to.I have indicated  they are able to visit.If your church is visiting one of the schools or a school not on the list please do let me know.</w:t>
      </w:r>
    </w:p>
    <w:p w:rsidR="00000000" w:rsidDel="00000000" w:rsidP="00000000" w:rsidRDefault="00000000" w:rsidRPr="00000000" w14:paraId="00000035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To support Discovery, send to     Discovery 128 St Johns Rd Hemel Hempstead HP1 1NR</w:t>
      </w:r>
    </w:p>
    <w:p w:rsidR="00000000" w:rsidDel="00000000" w:rsidP="00000000" w:rsidRDefault="00000000" w:rsidRPr="00000000" w14:paraId="00000036">
      <w:pPr>
        <w:widowControl w:val="0"/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Andrew Masters email: andrewjmasters316@gmail.com   Mobile: 07886886951</w:t>
      </w:r>
    </w:p>
    <w:p w:rsidR="00000000" w:rsidDel="00000000" w:rsidP="00000000" w:rsidRDefault="00000000" w:rsidRPr="00000000" w14:paraId="00000037">
      <w:pPr>
        <w:widowControl w:val="0"/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Trustees:   </w:t>
      </w:r>
      <w:r w:rsidDel="00000000" w:rsidR="00000000" w:rsidRPr="00000000">
        <w:rPr>
          <w:rFonts w:ascii="Times" w:cs="Times" w:eastAsia="Times" w:hAnsi="Times"/>
          <w:color w:val="333399"/>
          <w:sz w:val="20"/>
          <w:szCs w:val="20"/>
          <w:rtl w:val="0"/>
        </w:rPr>
        <w:t xml:space="preserve">Philip Dormer, </w:t>
      </w:r>
      <w:r w:rsidDel="00000000" w:rsidR="00000000" w:rsidRPr="00000000">
        <w:rPr>
          <w:rFonts w:ascii="Times" w:cs="Times" w:eastAsia="Times" w:hAnsi="Times"/>
          <w:i w:val="1"/>
          <w:color w:val="333399"/>
          <w:sz w:val="20"/>
          <w:szCs w:val="20"/>
          <w:rtl w:val="0"/>
        </w:rPr>
        <w:t xml:space="preserve">email:</w:t>
      </w:r>
      <w:r w:rsidDel="00000000" w:rsidR="00000000" w:rsidRPr="00000000">
        <w:rPr>
          <w:rFonts w:ascii="Times" w:cs="Times" w:eastAsia="Times" w:hAnsi="Times"/>
          <w:color w:val="333399"/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rFonts w:ascii="Times" w:cs="Times" w:eastAsia="Times" w:hAnsi="Times"/>
            <w:color w:val="0000ff"/>
            <w:sz w:val="24"/>
            <w:szCs w:val="24"/>
            <w:u w:val="single"/>
            <w:rtl w:val="0"/>
          </w:rPr>
          <w:t xml:space="preserve">philip.dormer@btinternet.com</w:t>
        </w:r>
      </w:hyperlink>
      <w:r w:rsidDel="00000000" w:rsidR="00000000" w:rsidRPr="00000000">
        <w:rPr>
          <w:rFonts w:ascii="Times" w:cs="Times" w:eastAsia="Times" w:hAnsi="Times"/>
          <w:i w:val="1"/>
          <w:color w:val="33339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333399"/>
          <w:sz w:val="20"/>
          <w:szCs w:val="20"/>
          <w:rtl w:val="0"/>
        </w:rPr>
        <w:t xml:space="preserve">  John Sweetnam, </w:t>
      </w:r>
      <w:r w:rsidDel="00000000" w:rsidR="00000000" w:rsidRPr="00000000">
        <w:rPr>
          <w:rFonts w:ascii="Times" w:cs="Times" w:eastAsia="Times" w:hAnsi="Times"/>
          <w:i w:val="1"/>
          <w:color w:val="333399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Times" w:cs="Times" w:eastAsia="Times" w:hAnsi="Times"/>
          <w:color w:val="333399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Times" w:cs="Times" w:eastAsia="Times" w:hAnsi="Times"/>
            <w:color w:val="0000ff"/>
            <w:sz w:val="24"/>
            <w:szCs w:val="24"/>
            <w:u w:val="single"/>
            <w:rtl w:val="0"/>
          </w:rPr>
          <w:t xml:space="preserve">john.sweetnam@aecom.com</w:t>
        </w:r>
      </w:hyperlink>
      <w:r w:rsidDel="00000000" w:rsidR="00000000" w:rsidRPr="00000000">
        <w:rPr>
          <w:rFonts w:ascii="Times" w:cs="Times" w:eastAsia="Times" w:hAnsi="Times"/>
          <w:i w:val="1"/>
          <w:color w:val="333399"/>
          <w:sz w:val="20"/>
          <w:szCs w:val="20"/>
          <w:rtl w:val="0"/>
        </w:rPr>
        <w:t xml:space="preserve"> .</w:t>
      </w:r>
      <w:r w:rsidDel="00000000" w:rsidR="00000000" w:rsidRPr="00000000">
        <w:rPr>
          <w:rFonts w:ascii="Times" w:cs="Times" w:eastAsia="Times" w:hAnsi="Times"/>
          <w:color w:val="333399"/>
          <w:sz w:val="20"/>
          <w:szCs w:val="20"/>
          <w:rtl w:val="0"/>
        </w:rPr>
        <w:t xml:space="preserve">  Gordon Short, </w:t>
      </w:r>
      <w:r w:rsidDel="00000000" w:rsidR="00000000" w:rsidRPr="00000000">
        <w:rPr>
          <w:rFonts w:ascii="Times" w:cs="Times" w:eastAsia="Times" w:hAnsi="Times"/>
          <w:i w:val="1"/>
          <w:color w:val="333399"/>
          <w:sz w:val="20"/>
          <w:szCs w:val="20"/>
          <w:rtl w:val="0"/>
        </w:rPr>
        <w:t xml:space="preserve">email:</w:t>
      </w:r>
      <w:r w:rsidDel="00000000" w:rsidR="00000000" w:rsidRPr="00000000">
        <w:rPr>
          <w:rFonts w:ascii="Times" w:cs="Times" w:eastAsia="Times" w:hAnsi="Times"/>
          <w:color w:val="333399"/>
          <w:sz w:val="20"/>
          <w:szCs w:val="20"/>
          <w:rtl w:val="0"/>
        </w:rPr>
        <w:t xml:space="preserve">  </w:t>
      </w:r>
      <w:hyperlink r:id="rId8">
        <w:r w:rsidDel="00000000" w:rsidR="00000000" w:rsidRPr="00000000">
          <w:rPr>
            <w:rFonts w:ascii="Times" w:cs="Times" w:eastAsia="Times" w:hAnsi="Times"/>
            <w:color w:val="0000ff"/>
            <w:sz w:val="24"/>
            <w:szCs w:val="24"/>
            <w:u w:val="single"/>
            <w:rtl w:val="0"/>
          </w:rPr>
          <w:t xml:space="preserve">gordon.liz@talktalk.net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jc w:val="center"/>
        <w:rPr>
          <w:rFonts w:ascii="Times" w:cs="Times" w:eastAsia="Times" w:hAnsi="Times"/>
          <w:b w:val="1"/>
          <w:i w:val="1"/>
          <w:color w:val="333399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i w:val="1"/>
          <w:color w:val="333399"/>
          <w:sz w:val="20"/>
          <w:szCs w:val="20"/>
          <w:rtl w:val="0"/>
        </w:rPr>
        <w:t xml:space="preserve">Charity No.1053115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431.99999999999994" w:top="446.4" w:left="720" w:right="720" w:header="705.6" w:footer="14.39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Ras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Philip.dormer@btinternet.com" TargetMode="External"/><Relationship Id="rId7" Type="http://schemas.openxmlformats.org/officeDocument/2006/relationships/hyperlink" Target="mailto:john.sweetnam@aecom.com" TargetMode="External"/><Relationship Id="rId8" Type="http://schemas.openxmlformats.org/officeDocument/2006/relationships/hyperlink" Target="mailto:gordon.liz@talktalk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